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50" w:rsidRPr="00B42B50" w:rsidRDefault="00B42B50" w:rsidP="00B42B5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r w:rsidRPr="00B42B50">
        <w:rPr>
          <w:b/>
          <w:color w:val="333333"/>
          <w:sz w:val="32"/>
          <w:szCs w:val="32"/>
        </w:rPr>
        <w:t>Социальная поддержка по подготовке домовладения к приему газа</w:t>
      </w:r>
    </w:p>
    <w:p w:rsidR="00953069" w:rsidRPr="00953069" w:rsidRDefault="00953069" w:rsidP="009530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53069">
        <w:rPr>
          <w:color w:val="333333"/>
          <w:sz w:val="28"/>
          <w:szCs w:val="28"/>
        </w:rPr>
        <w:t xml:space="preserve">       Социальная газификация – это строительство газопроводов, в том числе распределительных, до границ участков без привлечения средств граждан, в уже газифицированных населенных пунктах. Задачей социальной газификации является экономически целесообразное повышение уровня субъектов Российской Федерации в создании условий для первоочередного подведения газа к земельным участкам, вовлекаемым в оборот для жилищного строительства, в рамках реализации национальных программ.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br/>
        <w:t>В социальной газификации могут принять участие физические лица,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по технологическому присоединению до границ земельных участков, без взимания средств с физического лица. </w:t>
      </w:r>
    </w:p>
    <w:p w:rsidR="00953069" w:rsidRPr="00953069" w:rsidRDefault="00953069" w:rsidP="00B42B5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53069">
        <w:rPr>
          <w:color w:val="333333"/>
          <w:sz w:val="28"/>
          <w:szCs w:val="28"/>
        </w:rPr>
        <w:t xml:space="preserve">Программой </w:t>
      </w:r>
      <w:proofErr w:type="spellStart"/>
      <w:r w:rsidRPr="00953069">
        <w:rPr>
          <w:color w:val="333333"/>
          <w:sz w:val="28"/>
          <w:szCs w:val="28"/>
        </w:rPr>
        <w:t>догазификации</w:t>
      </w:r>
      <w:proofErr w:type="spellEnd"/>
      <w:r w:rsidRPr="00953069">
        <w:rPr>
          <w:color w:val="333333"/>
          <w:sz w:val="28"/>
          <w:szCs w:val="28"/>
        </w:rPr>
        <w:t xml:space="preserve"> предусмотрено подключение домовладений ИЖС до границы земельного участка без привлечения средств граждан.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br/>
        <w:t xml:space="preserve">Постановлением Правительства ХМАО – Югры от 26.11.2021 №518-«О внесении изменения в приложение к постановлению </w:t>
      </w:r>
      <w:proofErr w:type="spellStart"/>
      <w:r w:rsidRPr="00953069">
        <w:rPr>
          <w:color w:val="333333"/>
          <w:sz w:val="28"/>
          <w:szCs w:val="28"/>
        </w:rPr>
        <w:t>Правителсьтва</w:t>
      </w:r>
      <w:proofErr w:type="spellEnd"/>
      <w:r w:rsidRPr="00953069">
        <w:rPr>
          <w:color w:val="333333"/>
          <w:sz w:val="28"/>
          <w:szCs w:val="28"/>
        </w:rPr>
        <w:t xml:space="preserve"> Ханты-Мансийского автономного округа – Югры от 07.04.2006 года № 65-п «Об утверждении Положения о частичном возмещении расходов на оплату газификации жилых домов (квартир) отдельным категориям граждан» закреплено, что отдельные категории граждан, имеют право на частичное возмещение расходов на оплату газификации жилых домов (квартир) в размере 70% от фактически понесенных расходов, но не более 100 тысяч рублей. К отдельным категориям граждан относятся: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br/>
        <w:t xml:space="preserve">   - неработающие одинокие пенсионеры по старости или по инвалидности, постоянно проживающие на территории округа, имеющие общую продолжительность стажа работы в Югре 15 и более лет;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br/>
        <w:t xml:space="preserve">   - семьи, состоящие из неработающих пенсионеров по старости или по инвалидности, постоянно проживающих на терр</w:t>
      </w:r>
      <w:r w:rsidR="00B42B50">
        <w:rPr>
          <w:color w:val="333333"/>
          <w:sz w:val="28"/>
          <w:szCs w:val="28"/>
        </w:rPr>
        <w:t xml:space="preserve">итории округа, один из которых </w:t>
      </w:r>
      <w:r w:rsidRPr="00953069">
        <w:rPr>
          <w:color w:val="333333"/>
          <w:sz w:val="28"/>
          <w:szCs w:val="28"/>
        </w:rPr>
        <w:t xml:space="preserve">имеет общую продолжительность стажа работы в Югре 15 </w:t>
      </w:r>
      <w:r w:rsidR="00B42B50">
        <w:rPr>
          <w:color w:val="333333"/>
          <w:sz w:val="28"/>
          <w:szCs w:val="28"/>
        </w:rPr>
        <w:t>и более лет</w:t>
      </w:r>
      <w:r w:rsidRPr="00953069">
        <w:rPr>
          <w:color w:val="333333"/>
          <w:sz w:val="28"/>
          <w:szCs w:val="28"/>
        </w:rPr>
        <w:br/>
        <w:t xml:space="preserve"> </w:t>
      </w:r>
    </w:p>
    <w:p w:rsidR="00953069" w:rsidRPr="00953069" w:rsidRDefault="00953069" w:rsidP="009530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53069">
        <w:rPr>
          <w:color w:val="333333"/>
          <w:sz w:val="28"/>
          <w:szCs w:val="28"/>
        </w:rPr>
        <w:br/>
        <w:t xml:space="preserve">       На территории Ханты-Мансийского автономного округа – Югры установлен региональный оператор газификации ООО «Газпром </w:t>
      </w:r>
      <w:proofErr w:type="spellStart"/>
      <w:r w:rsidRPr="00953069">
        <w:rPr>
          <w:color w:val="333333"/>
          <w:sz w:val="28"/>
          <w:szCs w:val="28"/>
        </w:rPr>
        <w:t>межрегионгаз</w:t>
      </w:r>
      <w:proofErr w:type="spellEnd"/>
      <w:r w:rsidRPr="00953069">
        <w:rPr>
          <w:color w:val="333333"/>
          <w:sz w:val="28"/>
          <w:szCs w:val="28"/>
        </w:rPr>
        <w:t>» – единый центр ответственности по вопросам газификации и по обеспечению бесплатного подключения домовладений к сетям газораспределения.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lastRenderedPageBreak/>
        <w:br/>
        <w:t xml:space="preserve">На сайте ООО «Газпром </w:t>
      </w:r>
      <w:proofErr w:type="spellStart"/>
      <w:r w:rsidRPr="00953069">
        <w:rPr>
          <w:color w:val="333333"/>
          <w:sz w:val="28"/>
          <w:szCs w:val="28"/>
        </w:rPr>
        <w:t>межрегионгаз</w:t>
      </w:r>
      <w:proofErr w:type="spellEnd"/>
      <w:r w:rsidRPr="00953069">
        <w:rPr>
          <w:color w:val="333333"/>
          <w:sz w:val="28"/>
          <w:szCs w:val="28"/>
        </w:rPr>
        <w:t>» создан портал Единого оператора газификации, на котором каждый желающий может проверить входит ли его участок в программу газификации. В случае отсутствия интересующего адреса также на сайте можно оставить заявку на подключение. Телефон контакт-центра Единого оператора газификации 8-800-101-00-04.</w:t>
      </w:r>
      <w:r w:rsidRPr="00953069">
        <w:rPr>
          <w:color w:val="333333"/>
          <w:sz w:val="28"/>
          <w:szCs w:val="28"/>
        </w:rPr>
        <w:br/>
      </w:r>
      <w:r w:rsidRPr="00953069">
        <w:rPr>
          <w:color w:val="333333"/>
          <w:sz w:val="28"/>
          <w:szCs w:val="28"/>
        </w:rPr>
        <w:br/>
        <w:t>Также для более полной информации по подключению к сетям газопровода заявитель может обратиться в газораспределительную организацию – Муниципальное предприятие «ЖЭК-3» Ханты-Мансийского района (далее – ГРО). В отделе</w:t>
      </w:r>
      <w:r w:rsidR="00D34108" w:rsidRPr="00D34108">
        <w:rPr>
          <w:color w:val="333333"/>
          <w:sz w:val="28"/>
          <w:szCs w:val="28"/>
        </w:rPr>
        <w:t xml:space="preserve"> </w:t>
      </w:r>
      <w:r w:rsidR="00D34108">
        <w:rPr>
          <w:color w:val="333333"/>
          <w:sz w:val="28"/>
          <w:szCs w:val="28"/>
        </w:rPr>
        <w:t>газовой службы</w:t>
      </w:r>
      <w:r w:rsidRPr="00953069">
        <w:rPr>
          <w:color w:val="333333"/>
          <w:sz w:val="28"/>
          <w:szCs w:val="28"/>
        </w:rPr>
        <w:t xml:space="preserve"> МП «ЖЭК-3» подать заявку о намерении заключить договор о бесплатном подключении к сетям газопровода на границе земельного участка. Заявку необходимо направлять в МП «ЖЭ</w:t>
      </w:r>
      <w:r w:rsidR="00D34108">
        <w:rPr>
          <w:color w:val="333333"/>
          <w:sz w:val="28"/>
          <w:szCs w:val="28"/>
        </w:rPr>
        <w:t>К-3» Ханты-Мансийского района по</w:t>
      </w:r>
      <w:r w:rsidRPr="00953069">
        <w:rPr>
          <w:color w:val="333333"/>
          <w:sz w:val="28"/>
          <w:szCs w:val="28"/>
        </w:rPr>
        <w:t xml:space="preserve"> электронной почте: </w:t>
      </w:r>
      <w:r w:rsidRPr="00953069">
        <w:rPr>
          <w:color w:val="34343C"/>
          <w:sz w:val="28"/>
          <w:szCs w:val="28"/>
          <w:shd w:val="clear" w:color="auto" w:fill="FFFFFF"/>
        </w:rPr>
        <w:t>mp-zhehk-3@yandex.ru</w:t>
      </w:r>
      <w:r w:rsidRPr="00953069">
        <w:rPr>
          <w:color w:val="333333"/>
          <w:sz w:val="28"/>
          <w:szCs w:val="28"/>
        </w:rPr>
        <w:t>. В случае возникновения вопросов можно обращаться по телефону:</w:t>
      </w:r>
      <w:r w:rsidRPr="00953069">
        <w:rPr>
          <w:sz w:val="28"/>
          <w:szCs w:val="28"/>
        </w:rPr>
        <w:t xml:space="preserve"> +7 (3467) 958 008 </w:t>
      </w:r>
      <w:bookmarkStart w:id="0" w:name="_GoBack"/>
      <w:bookmarkEnd w:id="0"/>
      <w:r w:rsidRPr="00953069">
        <w:rPr>
          <w:color w:val="333333"/>
          <w:sz w:val="28"/>
          <w:szCs w:val="28"/>
        </w:rPr>
        <w:t xml:space="preserve"> </w:t>
      </w:r>
    </w:p>
    <w:p w:rsidR="005F2FDB" w:rsidRDefault="005F2FDB"/>
    <w:sectPr w:rsidR="005F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CE"/>
    <w:rsid w:val="005F2FDB"/>
    <w:rsid w:val="006B78CE"/>
    <w:rsid w:val="008D0112"/>
    <w:rsid w:val="00953069"/>
    <w:rsid w:val="00B42B50"/>
    <w:rsid w:val="00D34108"/>
    <w:rsid w:val="00F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0B5D"/>
  <w15:chartTrackingRefBased/>
  <w15:docId w15:val="{5BB599A0-1372-472C-B921-0B0E59DB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2026-05-13T09:56:00Z</dcterms:created>
  <dcterms:modified xsi:type="dcterms:W3CDTF">2026-05-13T10:31:00Z</dcterms:modified>
</cp:coreProperties>
</file>