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13D" w:rsidRDefault="00D9413D" w:rsidP="007B7BF4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222222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222222"/>
          <w:sz w:val="24"/>
          <w:szCs w:val="24"/>
          <w:lang w:eastAsia="ru-RU"/>
        </w:rPr>
        <w:t xml:space="preserve">Раскрытие информации теплоснабжающей организацией МП «ЖЭК-3» </w:t>
      </w:r>
    </w:p>
    <w:p w:rsidR="00D9413D" w:rsidRDefault="00D9413D" w:rsidP="007B7BF4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222222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222222"/>
          <w:sz w:val="24"/>
          <w:szCs w:val="24"/>
          <w:lang w:eastAsia="ru-RU"/>
        </w:rPr>
        <w:t>Ханты-Мансийского ра</w:t>
      </w:r>
      <w:r w:rsidR="0004543C">
        <w:rPr>
          <w:rFonts w:ascii="Arial" w:hAnsi="Arial" w:cs="Arial"/>
          <w:b/>
          <w:bCs/>
          <w:color w:val="222222"/>
          <w:sz w:val="24"/>
          <w:szCs w:val="24"/>
          <w:lang w:eastAsia="ru-RU"/>
        </w:rPr>
        <w:t>йона на регулируемый период 2019</w:t>
      </w:r>
      <w:r>
        <w:rPr>
          <w:rFonts w:ascii="Arial" w:hAnsi="Arial" w:cs="Arial"/>
          <w:b/>
          <w:bCs/>
          <w:color w:val="222222"/>
          <w:sz w:val="24"/>
          <w:szCs w:val="24"/>
          <w:lang w:eastAsia="ru-RU"/>
        </w:rPr>
        <w:t xml:space="preserve"> год </w:t>
      </w:r>
      <w:bookmarkStart w:id="0" w:name="_GoBack"/>
      <w:bookmarkEnd w:id="0"/>
    </w:p>
    <w:p w:rsidR="00D9413D" w:rsidRDefault="00D9413D" w:rsidP="007B7BF4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222222"/>
          <w:sz w:val="24"/>
          <w:szCs w:val="24"/>
          <w:lang w:eastAsia="ru-RU"/>
        </w:rPr>
      </w:pPr>
    </w:p>
    <w:p w:rsidR="007B7BF4" w:rsidRPr="0055363F" w:rsidRDefault="007B7BF4" w:rsidP="007B7BF4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222222"/>
          <w:sz w:val="24"/>
          <w:szCs w:val="24"/>
          <w:lang w:eastAsia="ru-RU"/>
        </w:rPr>
      </w:pPr>
      <w:r w:rsidRPr="0055363F">
        <w:rPr>
          <w:rFonts w:ascii="Arial" w:hAnsi="Arial" w:cs="Arial"/>
          <w:b/>
          <w:bCs/>
          <w:color w:val="222222"/>
          <w:sz w:val="24"/>
          <w:szCs w:val="24"/>
          <w:lang w:eastAsia="ru-RU"/>
        </w:rPr>
        <w:t>Форма 6. Информация о тарифах</w:t>
      </w:r>
    </w:p>
    <w:p w:rsidR="007B7BF4" w:rsidRPr="0055363F" w:rsidRDefault="007B7BF4" w:rsidP="007B7BF4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222222"/>
          <w:sz w:val="24"/>
          <w:szCs w:val="24"/>
          <w:lang w:eastAsia="ru-RU"/>
        </w:rPr>
      </w:pPr>
      <w:r w:rsidRPr="0055363F">
        <w:rPr>
          <w:rFonts w:ascii="Arial" w:hAnsi="Arial" w:cs="Arial"/>
          <w:b/>
          <w:bCs/>
          <w:color w:val="222222"/>
          <w:sz w:val="24"/>
          <w:szCs w:val="24"/>
          <w:lang w:eastAsia="ru-RU"/>
        </w:rPr>
        <w:t>на подключение (технологическое присоединение) к системе</w:t>
      </w:r>
    </w:p>
    <w:p w:rsidR="007B7BF4" w:rsidRDefault="007B7BF4" w:rsidP="007B7BF4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222222"/>
          <w:sz w:val="24"/>
          <w:szCs w:val="24"/>
          <w:lang w:eastAsia="ru-RU"/>
        </w:rPr>
      </w:pPr>
      <w:r w:rsidRPr="0055363F">
        <w:rPr>
          <w:rFonts w:ascii="Arial" w:hAnsi="Arial" w:cs="Arial"/>
          <w:b/>
          <w:bCs/>
          <w:color w:val="222222"/>
          <w:sz w:val="24"/>
          <w:szCs w:val="24"/>
          <w:lang w:eastAsia="ru-RU"/>
        </w:rPr>
        <w:t>теплоснабжения "6"</w:t>
      </w:r>
    </w:p>
    <w:p w:rsidR="007B7BF4" w:rsidRPr="0055363F" w:rsidRDefault="007B7BF4" w:rsidP="007B7BF4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222222"/>
          <w:sz w:val="24"/>
          <w:szCs w:val="24"/>
          <w:lang w:eastAsia="ru-RU"/>
        </w:rPr>
      </w:pPr>
    </w:p>
    <w:tbl>
      <w:tblPr>
        <w:tblW w:w="10065" w:type="dxa"/>
        <w:tblInd w:w="-8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2"/>
        <w:gridCol w:w="2693"/>
      </w:tblGrid>
      <w:tr w:rsidR="007B7BF4" w:rsidRPr="00534816" w:rsidTr="004256D7">
        <w:tc>
          <w:tcPr>
            <w:tcW w:w="7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7BF4" w:rsidRPr="00534816" w:rsidRDefault="007B7BF4" w:rsidP="004256D7">
            <w:pPr>
              <w:spacing w:after="0" w:line="240" w:lineRule="auto"/>
              <w:jc w:val="both"/>
              <w:textAlignment w:val="baseline"/>
              <w:rPr>
                <w:rFonts w:cs="Arial"/>
                <w:color w:val="222222"/>
                <w:sz w:val="24"/>
                <w:szCs w:val="24"/>
                <w:lang w:eastAsia="ru-RU"/>
              </w:rPr>
            </w:pPr>
            <w:r w:rsidRPr="00534816">
              <w:rPr>
                <w:rFonts w:ascii="inherit" w:hAnsi="inherit" w:cs="Arial"/>
                <w:color w:val="222222"/>
                <w:sz w:val="24"/>
                <w:szCs w:val="24"/>
                <w:lang w:eastAsia="ru-RU"/>
              </w:rPr>
              <w:t>Наименование органа регулирование, принявшего решение об утверждении тарифа на подключение (технологическое присоединение) к системе теплоснабжения</w:t>
            </w:r>
          </w:p>
          <w:p w:rsidR="00667CCC" w:rsidRPr="00534816" w:rsidRDefault="00667CCC" w:rsidP="004256D7">
            <w:pPr>
              <w:spacing w:after="0" w:line="240" w:lineRule="auto"/>
              <w:jc w:val="both"/>
              <w:textAlignment w:val="baseline"/>
              <w:rPr>
                <w:rFonts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7BF4" w:rsidRPr="00534816" w:rsidRDefault="00667CCC" w:rsidP="0004543C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lang w:eastAsia="ru-RU"/>
              </w:rPr>
            </w:pPr>
            <w:r w:rsidRPr="00534816">
              <w:rPr>
                <w:rFonts w:ascii="Times New Roman" w:hAnsi="Times New Roman"/>
                <w:color w:val="222222"/>
                <w:lang w:eastAsia="ru-RU"/>
              </w:rPr>
              <w:t xml:space="preserve">Региональная служба по тарифам Ханты-Мансийского автономного округа </w:t>
            </w:r>
            <w:proofErr w:type="gramStart"/>
            <w:r w:rsidRPr="00534816">
              <w:rPr>
                <w:rFonts w:ascii="Times New Roman" w:hAnsi="Times New Roman"/>
                <w:color w:val="222222"/>
                <w:lang w:eastAsia="ru-RU"/>
              </w:rPr>
              <w:t>–Ю</w:t>
            </w:r>
            <w:proofErr w:type="gramEnd"/>
            <w:r w:rsidRPr="00534816">
              <w:rPr>
                <w:rFonts w:ascii="Times New Roman" w:hAnsi="Times New Roman"/>
                <w:color w:val="222222"/>
                <w:lang w:eastAsia="ru-RU"/>
              </w:rPr>
              <w:t xml:space="preserve">гры. </w:t>
            </w:r>
          </w:p>
        </w:tc>
      </w:tr>
      <w:tr w:rsidR="007B7BF4" w:rsidRPr="00534816" w:rsidTr="004256D7">
        <w:tc>
          <w:tcPr>
            <w:tcW w:w="7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7BF4" w:rsidRPr="00534816" w:rsidRDefault="007B7BF4" w:rsidP="004256D7">
            <w:pPr>
              <w:spacing w:after="0" w:line="240" w:lineRule="auto"/>
              <w:jc w:val="both"/>
              <w:textAlignment w:val="baseline"/>
              <w:rPr>
                <w:rFonts w:ascii="inherit" w:hAnsi="inherit" w:cs="Arial"/>
                <w:color w:val="222222"/>
                <w:sz w:val="24"/>
                <w:szCs w:val="24"/>
                <w:lang w:eastAsia="ru-RU"/>
              </w:rPr>
            </w:pPr>
            <w:r w:rsidRPr="00534816">
              <w:rPr>
                <w:rFonts w:ascii="inherit" w:hAnsi="inherit" w:cs="Arial"/>
                <w:color w:val="222222"/>
                <w:sz w:val="24"/>
                <w:szCs w:val="24"/>
                <w:lang w:eastAsia="ru-RU"/>
              </w:rPr>
              <w:t>Реквизиты (дата, номер) решения об утверждении тарифа на подключение (технологическое присоединение) к системе теплоснабжения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7BF4" w:rsidRPr="00534816" w:rsidRDefault="0004543C" w:rsidP="00667CCC">
            <w:pPr>
              <w:spacing w:after="0" w:line="240" w:lineRule="auto"/>
              <w:jc w:val="center"/>
              <w:rPr>
                <w:rFonts w:ascii="inherit" w:hAnsi="inherit" w:cs="Arial"/>
                <w:color w:val="222222"/>
                <w:lang w:eastAsia="ru-RU"/>
              </w:rPr>
            </w:pPr>
            <w:r w:rsidRPr="00534816">
              <w:rPr>
                <w:rFonts w:ascii="Times New Roman" w:hAnsi="Times New Roman"/>
                <w:color w:val="222222"/>
                <w:lang w:eastAsia="ru-RU"/>
              </w:rPr>
              <w:t xml:space="preserve">Приказ  № 75- </w:t>
            </w:r>
            <w:proofErr w:type="spellStart"/>
            <w:r w:rsidRPr="00534816">
              <w:rPr>
                <w:rFonts w:ascii="Times New Roman" w:hAnsi="Times New Roman"/>
                <w:color w:val="222222"/>
                <w:lang w:eastAsia="ru-RU"/>
              </w:rPr>
              <w:t>нп</w:t>
            </w:r>
            <w:proofErr w:type="spellEnd"/>
            <w:r w:rsidRPr="00534816">
              <w:rPr>
                <w:rFonts w:ascii="Times New Roman" w:hAnsi="Times New Roman"/>
                <w:color w:val="222222"/>
                <w:lang w:eastAsia="ru-RU"/>
              </w:rPr>
              <w:t xml:space="preserve">  от 04.12.2018</w:t>
            </w:r>
            <w:r w:rsidR="00667CCC" w:rsidRPr="00534816">
              <w:rPr>
                <w:rFonts w:ascii="Times New Roman" w:hAnsi="Times New Roman"/>
                <w:color w:val="222222"/>
                <w:lang w:eastAsia="ru-RU"/>
              </w:rPr>
              <w:t xml:space="preserve"> года</w:t>
            </w:r>
          </w:p>
        </w:tc>
      </w:tr>
      <w:tr w:rsidR="007B7BF4" w:rsidRPr="00534816" w:rsidTr="004256D7">
        <w:tc>
          <w:tcPr>
            <w:tcW w:w="7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7BF4" w:rsidRPr="00534816" w:rsidRDefault="007B7BF4" w:rsidP="004256D7">
            <w:pPr>
              <w:spacing w:after="0" w:line="240" w:lineRule="auto"/>
              <w:jc w:val="both"/>
              <w:textAlignment w:val="baseline"/>
              <w:rPr>
                <w:rFonts w:ascii="inherit" w:hAnsi="inherit" w:cs="Arial"/>
                <w:color w:val="222222"/>
                <w:sz w:val="24"/>
                <w:szCs w:val="24"/>
                <w:lang w:eastAsia="ru-RU"/>
              </w:rPr>
            </w:pPr>
            <w:r w:rsidRPr="00534816">
              <w:rPr>
                <w:rFonts w:ascii="inherit" w:hAnsi="inherit" w:cs="Arial"/>
                <w:color w:val="222222"/>
                <w:sz w:val="24"/>
                <w:szCs w:val="24"/>
                <w:lang w:eastAsia="ru-RU"/>
              </w:rPr>
              <w:t>Величина установленного тарифа на подключение (технологическое присоединение) к системе теплоснабжения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7BF4" w:rsidRPr="00534816" w:rsidRDefault="0004543C" w:rsidP="00667CCC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lang w:eastAsia="ru-RU"/>
              </w:rPr>
            </w:pPr>
            <w:r w:rsidRPr="00534816">
              <w:rPr>
                <w:rFonts w:ascii="Times New Roman" w:hAnsi="Times New Roman"/>
                <w:color w:val="222222"/>
                <w:lang w:eastAsia="ru-RU"/>
              </w:rPr>
              <w:t>550,00 (с учетом НДС 20</w:t>
            </w:r>
            <w:r w:rsidR="00667CCC" w:rsidRPr="00534816">
              <w:rPr>
                <w:rFonts w:ascii="Times New Roman" w:hAnsi="Times New Roman"/>
                <w:color w:val="222222"/>
                <w:lang w:eastAsia="ru-RU"/>
              </w:rPr>
              <w:t xml:space="preserve"> %)</w:t>
            </w:r>
          </w:p>
        </w:tc>
      </w:tr>
      <w:tr w:rsidR="007B7BF4" w:rsidRPr="00534816" w:rsidTr="004256D7">
        <w:tc>
          <w:tcPr>
            <w:tcW w:w="7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7BF4" w:rsidRPr="00534816" w:rsidRDefault="007B7BF4" w:rsidP="004256D7">
            <w:pPr>
              <w:spacing w:after="0" w:line="240" w:lineRule="auto"/>
              <w:jc w:val="both"/>
              <w:textAlignment w:val="baseline"/>
              <w:rPr>
                <w:rFonts w:ascii="inherit" w:hAnsi="inherit" w:cs="Arial"/>
                <w:color w:val="222222"/>
                <w:sz w:val="24"/>
                <w:szCs w:val="24"/>
                <w:lang w:eastAsia="ru-RU"/>
              </w:rPr>
            </w:pPr>
            <w:r w:rsidRPr="00534816">
              <w:rPr>
                <w:rFonts w:ascii="inherit" w:hAnsi="inherit" w:cs="Arial"/>
                <w:color w:val="222222"/>
                <w:sz w:val="24"/>
                <w:szCs w:val="24"/>
                <w:lang w:eastAsia="ru-RU"/>
              </w:rPr>
              <w:t>Срок действия установленного тарифа на подключение (технологическое присоединение) к системе теплоснабжения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7BF4" w:rsidRPr="00534816" w:rsidRDefault="0004543C" w:rsidP="00667CCC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lang w:eastAsia="ru-RU"/>
              </w:rPr>
            </w:pPr>
            <w:r w:rsidRPr="00534816">
              <w:rPr>
                <w:rFonts w:ascii="Times New Roman" w:hAnsi="Times New Roman"/>
                <w:color w:val="222222"/>
                <w:lang w:eastAsia="ru-RU"/>
              </w:rPr>
              <w:t>01.01.2019 года – 31.12.2019</w:t>
            </w:r>
            <w:r w:rsidR="00667CCC" w:rsidRPr="00534816">
              <w:rPr>
                <w:rFonts w:ascii="Times New Roman" w:hAnsi="Times New Roman"/>
                <w:color w:val="222222"/>
                <w:lang w:eastAsia="ru-RU"/>
              </w:rPr>
              <w:t xml:space="preserve"> года</w:t>
            </w:r>
          </w:p>
        </w:tc>
      </w:tr>
      <w:tr w:rsidR="007B7BF4" w:rsidRPr="00534816" w:rsidTr="004256D7">
        <w:tc>
          <w:tcPr>
            <w:tcW w:w="7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7BF4" w:rsidRPr="00534816" w:rsidRDefault="007B7BF4" w:rsidP="004256D7">
            <w:pPr>
              <w:spacing w:after="0" w:line="240" w:lineRule="auto"/>
              <w:jc w:val="both"/>
              <w:textAlignment w:val="baseline"/>
              <w:rPr>
                <w:rFonts w:ascii="inherit" w:hAnsi="inherit" w:cs="Arial"/>
                <w:color w:val="222222"/>
                <w:sz w:val="24"/>
                <w:szCs w:val="24"/>
                <w:lang w:eastAsia="ru-RU"/>
              </w:rPr>
            </w:pPr>
            <w:r w:rsidRPr="00534816">
              <w:rPr>
                <w:rFonts w:ascii="inherit" w:hAnsi="inherit" w:cs="Arial"/>
                <w:color w:val="222222"/>
                <w:sz w:val="24"/>
                <w:szCs w:val="24"/>
                <w:lang w:eastAsia="ru-RU"/>
              </w:rPr>
              <w:t>Источник официального опубликования решения об утверждении тарифа на подключение (технологическое присоединение) к системе теплоснабжения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7BF4" w:rsidRPr="00534816" w:rsidRDefault="00667CCC" w:rsidP="00667CCC">
            <w:pPr>
              <w:spacing w:after="0" w:line="240" w:lineRule="auto"/>
              <w:rPr>
                <w:rFonts w:ascii="inherit" w:hAnsi="inherit" w:cs="Arial"/>
                <w:color w:val="222222"/>
                <w:lang w:eastAsia="ru-RU"/>
              </w:rPr>
            </w:pPr>
            <w:r w:rsidRPr="00534816">
              <w:rPr>
                <w:rFonts w:cs="Arial"/>
                <w:color w:val="222222"/>
                <w:lang w:eastAsia="ru-RU"/>
              </w:rPr>
              <w:t xml:space="preserve">            </w:t>
            </w:r>
            <w:r w:rsidRPr="00534816">
              <w:rPr>
                <w:rFonts w:ascii="inherit" w:hAnsi="inherit" w:cs="Arial"/>
                <w:color w:val="222222"/>
                <w:lang w:eastAsia="ru-RU"/>
              </w:rPr>
              <w:t>http://hmrn.ru/</w:t>
            </w:r>
          </w:p>
        </w:tc>
      </w:tr>
    </w:tbl>
    <w:p w:rsidR="007B7BF4" w:rsidRPr="0055363F" w:rsidRDefault="007B7BF4" w:rsidP="007B7BF4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222222"/>
          <w:sz w:val="24"/>
          <w:szCs w:val="24"/>
          <w:lang w:eastAsia="ru-RU"/>
        </w:rPr>
      </w:pPr>
    </w:p>
    <w:p w:rsidR="007B7BF4" w:rsidRDefault="007B7BF4" w:rsidP="007B7BF4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222222"/>
          <w:sz w:val="24"/>
          <w:szCs w:val="24"/>
          <w:lang w:eastAsia="ru-RU"/>
        </w:rPr>
      </w:pPr>
      <w:r w:rsidRPr="0055363F">
        <w:rPr>
          <w:rFonts w:ascii="Arial" w:hAnsi="Arial" w:cs="Arial"/>
          <w:color w:val="222222"/>
          <w:sz w:val="24"/>
          <w:szCs w:val="24"/>
          <w:lang w:eastAsia="ru-RU"/>
        </w:rPr>
        <w:t>"6" Заполняется на основании решения органа регулирования об установлении тарифов по регулируемому виду деятельности.</w:t>
      </w:r>
    </w:p>
    <w:p w:rsidR="007B7BF4" w:rsidRDefault="007B7BF4" w:rsidP="007B7BF4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222222"/>
          <w:sz w:val="24"/>
          <w:szCs w:val="24"/>
          <w:lang w:eastAsia="ru-RU"/>
        </w:rPr>
      </w:pPr>
    </w:p>
    <w:p w:rsidR="00CF43F0" w:rsidRPr="00CF43F0" w:rsidRDefault="00CF43F0" w:rsidP="00CF43F0">
      <w:pPr>
        <w:pStyle w:val="a3"/>
        <w:rPr>
          <w:rFonts w:ascii="Times New Roman" w:hAnsi="Times New Roman"/>
        </w:rPr>
      </w:pPr>
      <w:r w:rsidRPr="00CF43F0">
        <w:rPr>
          <w:rFonts w:ascii="Times New Roman" w:hAnsi="Times New Roman"/>
        </w:rPr>
        <w:t xml:space="preserve">Исп. Начальник ПЭО </w:t>
      </w:r>
    </w:p>
    <w:p w:rsidR="00111A3F" w:rsidRPr="00CF43F0" w:rsidRDefault="0004543C" w:rsidP="00CF43F0">
      <w:pPr>
        <w:pStyle w:val="a3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Масгутова</w:t>
      </w:r>
      <w:proofErr w:type="spellEnd"/>
      <w:r>
        <w:rPr>
          <w:rFonts w:ascii="Times New Roman" w:hAnsi="Times New Roman"/>
        </w:rPr>
        <w:t xml:space="preserve"> Л. А.</w:t>
      </w:r>
    </w:p>
    <w:sectPr w:rsidR="00111A3F" w:rsidRPr="00CF4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89"/>
    <w:rsid w:val="0004543C"/>
    <w:rsid w:val="000A0489"/>
    <w:rsid w:val="00111A3F"/>
    <w:rsid w:val="00534816"/>
    <w:rsid w:val="00667CCC"/>
    <w:rsid w:val="007B7BF4"/>
    <w:rsid w:val="00CF43F0"/>
    <w:rsid w:val="00D9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F4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3F0"/>
    <w:pPr>
      <w:spacing w:after="0" w:line="240" w:lineRule="auto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F4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3F0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1034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экономист</dc:creator>
  <cp:keywords/>
  <dc:description/>
  <cp:lastModifiedBy>экономист</cp:lastModifiedBy>
  <cp:revision>8</cp:revision>
  <dcterms:created xsi:type="dcterms:W3CDTF">2018-02-09T07:13:00Z</dcterms:created>
  <dcterms:modified xsi:type="dcterms:W3CDTF">2018-12-25T09:15:00Z</dcterms:modified>
</cp:coreProperties>
</file>