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8E" w:rsidRPr="00824675" w:rsidRDefault="0060638E" w:rsidP="0060638E">
      <w:pPr>
        <w:pageBreakBefore/>
        <w:jc w:val="right"/>
        <w:rPr>
          <w:rFonts w:eastAsia="Calibri"/>
          <w:sz w:val="22"/>
          <w:szCs w:val="22"/>
          <w:lang w:eastAsia="en-US"/>
        </w:rPr>
      </w:pPr>
      <w:r w:rsidRPr="00824675">
        <w:rPr>
          <w:rFonts w:eastAsia="Calibri"/>
          <w:sz w:val="22"/>
          <w:szCs w:val="22"/>
          <w:lang w:eastAsia="en-US"/>
        </w:rPr>
        <w:t>Приложение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 xml:space="preserve">к методике оценки и анализа 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>показателей портфеля проектов</w:t>
      </w:r>
    </w:p>
    <w:p w:rsidR="0060638E" w:rsidRDefault="0060638E" w:rsidP="0060638E">
      <w:pPr>
        <w:widowControl w:val="0"/>
        <w:ind w:right="-527"/>
        <w:outlineLvl w:val="1"/>
        <w:rPr>
          <w:rFonts w:eastAsia="Calibri"/>
          <w:sz w:val="22"/>
          <w:szCs w:val="22"/>
          <w:lang w:val="en-US"/>
        </w:rPr>
      </w:pPr>
    </w:p>
    <w:p w:rsidR="00577205" w:rsidRDefault="00577205" w:rsidP="0060638E">
      <w:pPr>
        <w:widowControl w:val="0"/>
        <w:ind w:right="-527"/>
        <w:outlineLvl w:val="1"/>
        <w:rPr>
          <w:rFonts w:eastAsia="Calibri"/>
          <w:sz w:val="22"/>
          <w:szCs w:val="22"/>
          <w:lang w:val="en-US"/>
        </w:rPr>
      </w:pPr>
    </w:p>
    <w:p w:rsidR="00577205" w:rsidRDefault="00577205" w:rsidP="0060638E">
      <w:pPr>
        <w:widowControl w:val="0"/>
        <w:ind w:right="-527"/>
        <w:outlineLvl w:val="1"/>
        <w:rPr>
          <w:rFonts w:eastAsia="Calibri"/>
          <w:sz w:val="22"/>
          <w:szCs w:val="22"/>
          <w:lang w:val="en-US"/>
        </w:rPr>
      </w:pPr>
    </w:p>
    <w:p w:rsidR="00577205" w:rsidRDefault="00577205" w:rsidP="0060638E">
      <w:pPr>
        <w:widowControl w:val="0"/>
        <w:ind w:right="-527"/>
        <w:outlineLvl w:val="1"/>
        <w:rPr>
          <w:rFonts w:eastAsia="Calibri"/>
          <w:sz w:val="22"/>
          <w:szCs w:val="22"/>
          <w:lang w:val="en-US"/>
        </w:rPr>
      </w:pPr>
    </w:p>
    <w:p w:rsidR="00577205" w:rsidRPr="00577205" w:rsidRDefault="00577205" w:rsidP="0060638E">
      <w:pPr>
        <w:widowControl w:val="0"/>
        <w:ind w:right="-527"/>
        <w:outlineLvl w:val="1"/>
        <w:rPr>
          <w:rFonts w:eastAsia="Calibri"/>
          <w:sz w:val="22"/>
          <w:szCs w:val="22"/>
          <w:lang w:val="en-US"/>
        </w:rPr>
      </w:pPr>
    </w:p>
    <w:p w:rsidR="0060638E" w:rsidRPr="00FB18A6" w:rsidRDefault="0060638E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  <w:bCs/>
          <w:sz w:val="22"/>
          <w:szCs w:val="22"/>
        </w:rPr>
      </w:pPr>
      <w:r w:rsidRPr="00FB18A6">
        <w:rPr>
          <w:b/>
          <w:sz w:val="22"/>
          <w:szCs w:val="22"/>
        </w:rPr>
        <w:t>Наличие в открытом доступе на сайте органов местного самоуправления или ресурсоснабжающих</w:t>
      </w:r>
      <w:r w:rsidR="0071509F">
        <w:rPr>
          <w:b/>
          <w:sz w:val="22"/>
          <w:szCs w:val="22"/>
        </w:rPr>
        <w:t>/теплосетевой</w:t>
      </w:r>
      <w:r w:rsidRPr="00FB18A6">
        <w:rPr>
          <w:b/>
          <w:sz w:val="22"/>
          <w:szCs w:val="22"/>
        </w:rPr>
        <w:t xml:space="preserve"> организаци</w:t>
      </w:r>
      <w:r w:rsidR="0071509F">
        <w:rPr>
          <w:b/>
          <w:sz w:val="22"/>
          <w:szCs w:val="22"/>
        </w:rPr>
        <w:t>и</w:t>
      </w:r>
      <w:r w:rsidRPr="00FB18A6">
        <w:rPr>
          <w:b/>
          <w:sz w:val="22"/>
          <w:szCs w:val="22"/>
        </w:rPr>
        <w:t xml:space="preserve"> информации о доступной мощности, П-3636.</w:t>
      </w:r>
    </w:p>
    <w:p w:rsidR="0060638E" w:rsidRPr="00824675" w:rsidRDefault="0060638E" w:rsidP="0060638E">
      <w:pPr>
        <w:jc w:val="both"/>
        <w:rPr>
          <w:b/>
          <w:bCs/>
          <w:sz w:val="22"/>
          <w:szCs w:val="22"/>
        </w:rPr>
      </w:pPr>
    </w:p>
    <w:p w:rsidR="0060638E" w:rsidRPr="00824675" w:rsidRDefault="0060638E" w:rsidP="0060638E">
      <w:pPr>
        <w:jc w:val="both"/>
        <w:rPr>
          <w:b/>
          <w:bCs/>
          <w:sz w:val="22"/>
          <w:szCs w:val="22"/>
          <w:u w:val="single"/>
        </w:rPr>
      </w:pPr>
      <w:r w:rsidRPr="00824675">
        <w:rPr>
          <w:b/>
          <w:bCs/>
          <w:sz w:val="22"/>
          <w:szCs w:val="22"/>
          <w:u w:val="single"/>
        </w:rPr>
        <w:t xml:space="preserve">Форма предоставления данных </w:t>
      </w:r>
      <w:r w:rsidR="00ED6F33">
        <w:rPr>
          <w:b/>
          <w:bCs/>
          <w:sz w:val="22"/>
          <w:szCs w:val="22"/>
          <w:u w:val="single"/>
        </w:rPr>
        <w:t>ресурсоснабжающей / теплосетевой организации.</w:t>
      </w:r>
    </w:p>
    <w:p w:rsidR="004D6078" w:rsidRDefault="004D6078" w:rsidP="004D6078">
      <w:pPr>
        <w:pStyle w:val="a4"/>
        <w:ind w:left="360"/>
        <w:jc w:val="both"/>
        <w:rPr>
          <w:b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701"/>
        <w:gridCol w:w="2552"/>
        <w:gridCol w:w="1843"/>
        <w:gridCol w:w="3685"/>
      </w:tblGrid>
      <w:tr w:rsidR="006C0FA8" w:rsidRPr="00824675" w:rsidTr="006C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Default="006C0FA8" w:rsidP="003A4E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ресурсоснабжающей / теплосетевой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6C0FA8" w:rsidP="003A4E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централизованной системы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4D6078" w:rsidRDefault="006C0FA8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Установленная мощность, м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6C0FA8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 задействованная мощность, в 2019г., м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/год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4D6078" w:rsidRDefault="006C0FA8" w:rsidP="00612584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Резерв мощности, </w:t>
            </w:r>
            <w:r w:rsidR="00960A94">
              <w:rPr>
                <w:b/>
                <w:sz w:val="22"/>
                <w:szCs w:val="22"/>
              </w:rPr>
              <w:t>м</w:t>
            </w:r>
            <w:r w:rsidR="00960A94">
              <w:rPr>
                <w:b/>
                <w:sz w:val="22"/>
                <w:szCs w:val="22"/>
                <w:vertAlign w:val="superscript"/>
              </w:rPr>
              <w:t>3</w:t>
            </w:r>
            <w:r w:rsidR="00960A94"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6C0FA8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Ссылка на интернет ресурс ресурсоснабжающей/ теплосетевой организации о размещении информации по п.2. п.3, п.4, п.5. (сайт РСО)</w:t>
            </w:r>
          </w:p>
        </w:tc>
      </w:tr>
      <w:tr w:rsidR="006C0FA8" w:rsidRPr="00824675" w:rsidTr="006C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C0FA8" w:rsidRPr="00824675" w:rsidTr="006C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EE3E1F" w:rsidP="00612584">
            <w:pPr>
              <w:jc w:val="both"/>
              <w:rPr>
                <w:sz w:val="28"/>
                <w:szCs w:val="28"/>
              </w:rPr>
            </w:pPr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Горноправдинск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6C0FA8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9B7414" w:rsidRPr="00824675" w:rsidTr="006C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14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4" w:rsidRPr="00824675" w:rsidRDefault="00EE3E1F" w:rsidP="00612584">
            <w:pPr>
              <w:jc w:val="both"/>
              <w:rPr>
                <w:sz w:val="28"/>
                <w:szCs w:val="28"/>
              </w:rPr>
            </w:pPr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14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Ярки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14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14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14" w:rsidRPr="00824675" w:rsidRDefault="00EE3E1F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14" w:rsidRPr="00824675" w:rsidRDefault="009B7414" w:rsidP="00612584">
            <w:pPr>
              <w:jc w:val="both"/>
              <w:rPr>
                <w:sz w:val="28"/>
                <w:szCs w:val="28"/>
              </w:rPr>
            </w:pPr>
          </w:p>
        </w:tc>
      </w:tr>
    </w:tbl>
    <w:p w:rsidR="004D6078" w:rsidRDefault="004D6078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</w:rPr>
      </w:pPr>
    </w:p>
    <w:p w:rsidR="003F0663" w:rsidRDefault="003F0663" w:rsidP="004D6078">
      <w:pPr>
        <w:pStyle w:val="a4"/>
        <w:ind w:left="360"/>
        <w:jc w:val="both"/>
        <w:rPr>
          <w:b/>
          <w:lang w:val="en-US"/>
        </w:rPr>
      </w:pPr>
    </w:p>
    <w:p w:rsidR="00577205" w:rsidRDefault="00577205" w:rsidP="004D6078">
      <w:pPr>
        <w:pStyle w:val="a4"/>
        <w:ind w:left="360"/>
        <w:jc w:val="both"/>
        <w:rPr>
          <w:b/>
          <w:lang w:val="en-US"/>
        </w:rPr>
      </w:pPr>
    </w:p>
    <w:p w:rsidR="00577205" w:rsidRDefault="00577205" w:rsidP="004D6078">
      <w:pPr>
        <w:pStyle w:val="a4"/>
        <w:ind w:left="360"/>
        <w:jc w:val="both"/>
        <w:rPr>
          <w:b/>
          <w:lang w:val="en-US"/>
        </w:rPr>
      </w:pPr>
    </w:p>
    <w:p w:rsidR="00577205" w:rsidRPr="00577205" w:rsidRDefault="00577205" w:rsidP="004D6078">
      <w:pPr>
        <w:pStyle w:val="a4"/>
        <w:ind w:left="360"/>
        <w:jc w:val="both"/>
        <w:rPr>
          <w:b/>
          <w:lang w:val="en-US"/>
        </w:rPr>
      </w:pPr>
    </w:p>
    <w:p w:rsidR="00FB18A6" w:rsidRDefault="00FB18A6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</w:rPr>
      </w:pPr>
      <w:r w:rsidRPr="00FB18A6">
        <w:rPr>
          <w:b/>
        </w:rPr>
        <w:t>Наличие на сайтах органов местного самоуправления полного перечня ресурсоснабжающих организаций, осуществляющих на их территории подключение (технологическое присоединение), со ссылками на сайты данных организаций, где размещена информация о доступной мощности на источнике тепло-, водоснабжения</w:t>
      </w:r>
      <w:r w:rsidR="00B23652">
        <w:rPr>
          <w:b/>
        </w:rPr>
        <w:t>, П-3637</w:t>
      </w:r>
      <w:r w:rsidRPr="00FB18A6">
        <w:rPr>
          <w:b/>
        </w:rPr>
        <w:t>.</w:t>
      </w:r>
    </w:p>
    <w:p w:rsidR="0071509F" w:rsidRPr="00FB18A6" w:rsidRDefault="0071509F" w:rsidP="0071509F">
      <w:pPr>
        <w:pStyle w:val="a4"/>
        <w:ind w:left="360"/>
        <w:jc w:val="both"/>
        <w:rPr>
          <w:b/>
        </w:rPr>
      </w:pPr>
    </w:p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2693"/>
        <w:gridCol w:w="2977"/>
      </w:tblGrid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ресурсоснабжающей / теплосетевой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Руководитель ресурсоснабжающей / теплосетевой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6C0FA8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Контактная информация организации (тел.</w:t>
            </w:r>
            <w:r w:rsidRPr="006C0FA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приемной, электронный почтовый адрес организации)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C0F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Ссылка на интернет ресурс ресурсоснабжающей/ теплосетевой о размещении доступной мощности на источнике тепло-, водоснабжения и водоотведения.</w:t>
            </w:r>
          </w:p>
        </w:tc>
      </w:tr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571D9D" w:rsidP="00612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1B462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577205" w:rsidRDefault="00577205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юпкаев</w:t>
            </w:r>
            <w:proofErr w:type="spellEnd"/>
            <w:r>
              <w:rPr>
                <w:sz w:val="28"/>
                <w:szCs w:val="28"/>
              </w:rPr>
              <w:t xml:space="preserve"> Юрий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577205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(3467) 958-008 доб. 2</w:t>
            </w:r>
            <w:bookmarkStart w:id="0" w:name="_GoBack"/>
            <w:bookmarkEnd w:id="0"/>
            <w:r w:rsidR="001B4627">
              <w:rPr>
                <w:sz w:val="28"/>
                <w:szCs w:val="28"/>
              </w:rPr>
              <w:t xml:space="preserve">1, </w:t>
            </w:r>
            <w:r w:rsidR="001B4627" w:rsidRPr="001B4627">
              <w:rPr>
                <w:sz w:val="28"/>
                <w:szCs w:val="28"/>
              </w:rPr>
              <w:t>mp-zhehk-3@yandex.ru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12584">
            <w:pPr>
              <w:jc w:val="both"/>
              <w:rPr>
                <w:sz w:val="28"/>
                <w:szCs w:val="28"/>
              </w:rPr>
            </w:pPr>
          </w:p>
        </w:tc>
      </w:tr>
    </w:tbl>
    <w:p w:rsidR="0060638E" w:rsidRPr="00FB18A6" w:rsidRDefault="0060638E" w:rsidP="001A67F0">
      <w:pPr>
        <w:jc w:val="both"/>
        <w:rPr>
          <w:b/>
        </w:rPr>
      </w:pPr>
    </w:p>
    <w:sectPr w:rsidR="0060638E" w:rsidRPr="00FB18A6" w:rsidSect="00606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46F2"/>
    <w:multiLevelType w:val="hybridMultilevel"/>
    <w:tmpl w:val="51BA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8E"/>
    <w:rsid w:val="00070199"/>
    <w:rsid w:val="000E235E"/>
    <w:rsid w:val="00136554"/>
    <w:rsid w:val="001A67F0"/>
    <w:rsid w:val="001B4627"/>
    <w:rsid w:val="002412A7"/>
    <w:rsid w:val="002655AC"/>
    <w:rsid w:val="00304913"/>
    <w:rsid w:val="00333FB7"/>
    <w:rsid w:val="003A4E42"/>
    <w:rsid w:val="003F0663"/>
    <w:rsid w:val="00484841"/>
    <w:rsid w:val="004D6078"/>
    <w:rsid w:val="00571D9D"/>
    <w:rsid w:val="00577205"/>
    <w:rsid w:val="0060638E"/>
    <w:rsid w:val="00612584"/>
    <w:rsid w:val="00622AB4"/>
    <w:rsid w:val="00653E1B"/>
    <w:rsid w:val="006C0FA8"/>
    <w:rsid w:val="006E0E1F"/>
    <w:rsid w:val="0071509F"/>
    <w:rsid w:val="00782AD1"/>
    <w:rsid w:val="007909A5"/>
    <w:rsid w:val="0090261B"/>
    <w:rsid w:val="00960A94"/>
    <w:rsid w:val="009B7414"/>
    <w:rsid w:val="00A830E6"/>
    <w:rsid w:val="00A839CC"/>
    <w:rsid w:val="00B06A8A"/>
    <w:rsid w:val="00B23652"/>
    <w:rsid w:val="00B55F6A"/>
    <w:rsid w:val="00BE19FF"/>
    <w:rsid w:val="00C37488"/>
    <w:rsid w:val="00E81B23"/>
    <w:rsid w:val="00EA1338"/>
    <w:rsid w:val="00ED6F33"/>
    <w:rsid w:val="00EE3E1F"/>
    <w:rsid w:val="00FB18A6"/>
    <w:rsid w:val="00FB4103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Коплик Алексей Юрьевич</dc:creator>
  <cp:lastModifiedBy>1</cp:lastModifiedBy>
  <cp:revision>5</cp:revision>
  <dcterms:created xsi:type="dcterms:W3CDTF">2019-09-26T01:38:00Z</dcterms:created>
  <dcterms:modified xsi:type="dcterms:W3CDTF">2020-06-30T12:12:00Z</dcterms:modified>
</cp:coreProperties>
</file>